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6B" w:rsidRDefault="001D636B">
      <w:pPr>
        <w:adjustRightInd w:val="0"/>
        <w:snapToGrid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江南大学毕业设计（论文）评审表（艺术类）</w:t>
      </w:r>
    </w:p>
    <w:p w:rsidR="001D636B" w:rsidRDefault="001D636B">
      <w:pPr>
        <w:adjustRightInd w:val="0"/>
        <w:snapToGrid w:val="0"/>
        <w:rPr>
          <w:rFonts w:hint="eastAsia"/>
          <w:sz w:val="24"/>
        </w:rPr>
      </w:pPr>
    </w:p>
    <w:p w:rsidR="001D636B" w:rsidRDefault="001D636B">
      <w:pPr>
        <w:adjustRightInd w:val="0"/>
        <w:snapToGrid w:val="0"/>
        <w:spacing w:line="360" w:lineRule="auto"/>
        <w:rPr>
          <w:rFonts w:hint="eastAsia"/>
          <w:sz w:val="27"/>
        </w:rPr>
      </w:pPr>
      <w:r>
        <w:rPr>
          <w:rFonts w:hint="eastAsia"/>
          <w:b/>
          <w:bCs/>
          <w:sz w:val="27"/>
        </w:rPr>
        <w:t>毕业设计（论文）题目：</w:t>
      </w:r>
      <w:r>
        <w:rPr>
          <w:rFonts w:hint="eastAsia"/>
          <w:sz w:val="27"/>
          <w:u w:val="single"/>
        </w:rPr>
        <w:t xml:space="preserve">                                                  </w:t>
      </w:r>
    </w:p>
    <w:p w:rsidR="001D636B" w:rsidRDefault="001D636B">
      <w:pPr>
        <w:adjustRightInd w:val="0"/>
        <w:snapToGrid w:val="0"/>
        <w:spacing w:line="360" w:lineRule="auto"/>
        <w:rPr>
          <w:rFonts w:hint="eastAsia"/>
          <w:sz w:val="27"/>
        </w:rPr>
      </w:pPr>
      <w:r>
        <w:rPr>
          <w:rFonts w:hint="eastAsia"/>
          <w:b/>
          <w:bCs/>
          <w:sz w:val="27"/>
        </w:rPr>
        <w:t>专业班级</w:t>
      </w:r>
      <w:r>
        <w:rPr>
          <w:rFonts w:hint="eastAsia"/>
          <w:sz w:val="27"/>
          <w:u w:val="single"/>
        </w:rPr>
        <w:t xml:space="preserve">                </w:t>
      </w:r>
      <w:r>
        <w:rPr>
          <w:rFonts w:hint="eastAsia"/>
          <w:b/>
          <w:bCs/>
          <w:sz w:val="27"/>
        </w:rPr>
        <w:t xml:space="preserve">  </w:t>
      </w:r>
      <w:r>
        <w:rPr>
          <w:rFonts w:hint="eastAsia"/>
          <w:b/>
          <w:bCs/>
          <w:sz w:val="27"/>
        </w:rPr>
        <w:t>学生姓名</w:t>
      </w:r>
      <w:r>
        <w:rPr>
          <w:rFonts w:hint="eastAsia"/>
          <w:sz w:val="27"/>
          <w:u w:val="single"/>
        </w:rPr>
        <w:t xml:space="preserve">                  </w:t>
      </w:r>
      <w:r>
        <w:rPr>
          <w:rFonts w:hint="eastAsia"/>
          <w:b/>
          <w:bCs/>
          <w:sz w:val="27"/>
        </w:rPr>
        <w:t xml:space="preserve">  </w:t>
      </w:r>
      <w:r>
        <w:rPr>
          <w:rFonts w:hint="eastAsia"/>
          <w:b/>
          <w:bCs/>
          <w:sz w:val="27"/>
        </w:rPr>
        <w:t>学号</w:t>
      </w:r>
      <w:r>
        <w:rPr>
          <w:rFonts w:hint="eastAsia"/>
          <w:sz w:val="27"/>
          <w:u w:val="single"/>
        </w:rPr>
        <w:t xml:space="preserve">              </w:t>
      </w:r>
    </w:p>
    <w:p w:rsidR="001D636B" w:rsidRDefault="001D636B">
      <w:pPr>
        <w:adjustRightInd w:val="0"/>
        <w:snapToGrid w:val="0"/>
        <w:spacing w:line="360" w:lineRule="auto"/>
        <w:rPr>
          <w:rFonts w:hint="eastAsia"/>
          <w:sz w:val="25"/>
        </w:rPr>
      </w:pPr>
    </w:p>
    <w:p w:rsidR="001D636B" w:rsidRDefault="001D636B">
      <w:pPr>
        <w:adjustRightInd w:val="0"/>
        <w:snapToGrid w:val="0"/>
        <w:spacing w:line="360" w:lineRule="auto"/>
        <w:rPr>
          <w:rFonts w:hint="eastAsia"/>
          <w:b/>
          <w:bCs/>
          <w:sz w:val="26"/>
        </w:rPr>
      </w:pPr>
      <w:r>
        <w:rPr>
          <w:rFonts w:hint="eastAsia"/>
          <w:sz w:val="25"/>
        </w:rPr>
        <w:t>一、</w:t>
      </w:r>
      <w:r>
        <w:rPr>
          <w:rFonts w:hint="eastAsia"/>
          <w:b/>
          <w:bCs/>
          <w:sz w:val="26"/>
        </w:rPr>
        <w:t>指导教师意见：</w:t>
      </w:r>
    </w:p>
    <w:p w:rsidR="001D636B" w:rsidRDefault="001D636B">
      <w:pPr>
        <w:adjustRightInd w:val="0"/>
        <w:snapToGrid w:val="0"/>
        <w:spacing w:line="288" w:lineRule="auto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1</w:t>
      </w:r>
      <w:r>
        <w:rPr>
          <w:rFonts w:hint="eastAsia"/>
          <w:b/>
          <w:bCs/>
          <w:sz w:val="26"/>
        </w:rPr>
        <w:t>、评分（占总成绩的</w:t>
      </w:r>
      <w:r>
        <w:rPr>
          <w:rFonts w:hint="eastAsia"/>
          <w:b/>
          <w:bCs/>
          <w:sz w:val="26"/>
        </w:rPr>
        <w:t>30%</w:t>
      </w:r>
      <w:r>
        <w:rPr>
          <w:rFonts w:hint="eastAsia"/>
          <w:b/>
          <w:bCs/>
          <w:sz w:val="26"/>
        </w:rPr>
        <w:t>）</w:t>
      </w:r>
    </w:p>
    <w:p w:rsidR="001D636B" w:rsidRDefault="001D636B">
      <w:pPr>
        <w:adjustRightInd w:val="0"/>
        <w:snapToGrid w:val="0"/>
        <w:spacing w:line="288" w:lineRule="auto"/>
        <w:rPr>
          <w:rFonts w:hint="eastAsia"/>
          <w:b/>
          <w:bCs/>
          <w:sz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720"/>
        <w:gridCol w:w="720"/>
        <w:gridCol w:w="2700"/>
        <w:gridCol w:w="720"/>
        <w:gridCol w:w="720"/>
      </w:tblGrid>
      <w:tr w:rsidR="001D63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8"/>
            <w:vAlign w:val="center"/>
          </w:tcPr>
          <w:p w:rsidR="001D636B" w:rsidRDefault="001D636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设计（论文）评分栏</w:t>
            </w: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序号</w:t>
            </w:r>
          </w:p>
        </w:tc>
        <w:tc>
          <w:tcPr>
            <w:tcW w:w="234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分值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得分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序号</w:t>
            </w:r>
          </w:p>
        </w:tc>
        <w:tc>
          <w:tcPr>
            <w:tcW w:w="270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分值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得分</w:t>
            </w: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</w:t>
            </w:r>
          </w:p>
        </w:tc>
        <w:tc>
          <w:tcPr>
            <w:tcW w:w="234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设计过程中分析、解决问题的能力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5</w:t>
            </w:r>
          </w:p>
        </w:tc>
        <w:tc>
          <w:tcPr>
            <w:tcW w:w="270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设计过程的独立性、动手能力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</w:t>
            </w:r>
          </w:p>
        </w:tc>
        <w:tc>
          <w:tcPr>
            <w:tcW w:w="234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设计方案的创造性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6</w:t>
            </w:r>
          </w:p>
        </w:tc>
        <w:tc>
          <w:tcPr>
            <w:tcW w:w="270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表现手段的完整性、规范性和制作效果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3</w:t>
            </w:r>
          </w:p>
        </w:tc>
        <w:tc>
          <w:tcPr>
            <w:tcW w:w="2340" w:type="dxa"/>
          </w:tcPr>
          <w:p w:rsidR="001D636B" w:rsidRDefault="001D636B">
            <w:r>
              <w:rPr>
                <w:rFonts w:hint="eastAsia"/>
                <w:sz w:val="17"/>
              </w:rPr>
              <w:t>设计方案的艺术性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7</w:t>
            </w:r>
          </w:p>
        </w:tc>
        <w:tc>
          <w:tcPr>
            <w:tcW w:w="270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整个过程中的工作态度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  <w:tr w:rsidR="001D636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4</w:t>
            </w:r>
          </w:p>
        </w:tc>
        <w:tc>
          <w:tcPr>
            <w:tcW w:w="2340" w:type="dxa"/>
          </w:tcPr>
          <w:p w:rsidR="001D636B" w:rsidRDefault="001D636B">
            <w:r>
              <w:rPr>
                <w:rFonts w:hint="eastAsia"/>
                <w:sz w:val="17"/>
              </w:rPr>
              <w:t>设计方案的合理性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15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合计</w:t>
            </w:r>
          </w:p>
        </w:tc>
        <w:tc>
          <w:tcPr>
            <w:tcW w:w="270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100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</w:tbl>
    <w:p w:rsidR="001D636B" w:rsidRDefault="001D636B">
      <w:pPr>
        <w:rPr>
          <w:rFonts w:hint="eastAsia"/>
          <w:b/>
          <w:bCs/>
          <w:sz w:val="26"/>
        </w:rPr>
      </w:pPr>
    </w:p>
    <w:p w:rsidR="001D636B" w:rsidRDefault="001D636B">
      <w:pPr>
        <w:rPr>
          <w:rFonts w:hint="eastAsia"/>
          <w:sz w:val="26"/>
        </w:rPr>
      </w:pPr>
      <w:r>
        <w:rPr>
          <w:rFonts w:hint="eastAsia"/>
          <w:b/>
          <w:bCs/>
          <w:sz w:val="26"/>
        </w:rPr>
        <w:t>2</w:t>
      </w:r>
      <w:r>
        <w:rPr>
          <w:rFonts w:hint="eastAsia"/>
          <w:b/>
          <w:bCs/>
          <w:sz w:val="26"/>
        </w:rPr>
        <w:t>、评语</w:t>
      </w: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ind w:firstLineChars="1800" w:firstLine="504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指导教师（签名）：</w:t>
      </w:r>
      <w:r>
        <w:rPr>
          <w:rFonts w:hint="eastAsia"/>
          <w:sz w:val="28"/>
          <w:u w:val="single"/>
        </w:rPr>
        <w:t xml:space="preserve">               </w:t>
      </w:r>
    </w:p>
    <w:p w:rsidR="001D636B" w:rsidRDefault="001D636B">
      <w:pPr>
        <w:ind w:firstLineChars="2100" w:firstLine="588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1D636B" w:rsidRDefault="001D636B">
      <w:pPr>
        <w:ind w:firstLineChars="1900" w:firstLine="5320"/>
        <w:rPr>
          <w:rFonts w:hint="eastAsia"/>
          <w:sz w:val="28"/>
        </w:rPr>
      </w:pPr>
    </w:p>
    <w:p w:rsidR="001D636B" w:rsidRDefault="001D636B">
      <w:pPr>
        <w:numPr>
          <w:ilvl w:val="0"/>
          <w:numId w:val="4"/>
        </w:numPr>
        <w:adjustRightInd w:val="0"/>
        <w:snapToGrid w:val="0"/>
        <w:spacing w:line="288" w:lineRule="auto"/>
        <w:rPr>
          <w:rFonts w:hint="eastAsia"/>
          <w:b/>
          <w:bCs/>
          <w:sz w:val="27"/>
        </w:rPr>
      </w:pPr>
      <w:r>
        <w:rPr>
          <w:rFonts w:hint="eastAsia"/>
          <w:b/>
          <w:bCs/>
          <w:sz w:val="27"/>
        </w:rPr>
        <w:lastRenderedPageBreak/>
        <w:t>评阅教师意见：</w:t>
      </w:r>
    </w:p>
    <w:p w:rsidR="001D636B" w:rsidRDefault="001D636B">
      <w:pPr>
        <w:adjustRightInd w:val="0"/>
        <w:snapToGrid w:val="0"/>
        <w:spacing w:line="288" w:lineRule="auto"/>
        <w:rPr>
          <w:rFonts w:hint="eastAsia"/>
          <w:b/>
          <w:bCs/>
          <w:sz w:val="27"/>
        </w:rPr>
      </w:pPr>
    </w:p>
    <w:p w:rsidR="001D636B" w:rsidRDefault="001D636B">
      <w:pPr>
        <w:adjustRightInd w:val="0"/>
        <w:snapToGrid w:val="0"/>
        <w:spacing w:line="288" w:lineRule="auto"/>
        <w:rPr>
          <w:rFonts w:hint="eastAsia"/>
          <w:b/>
          <w:bCs/>
          <w:sz w:val="27"/>
        </w:rPr>
      </w:pPr>
      <w:r>
        <w:rPr>
          <w:rFonts w:hint="eastAsia"/>
          <w:b/>
          <w:bCs/>
          <w:sz w:val="27"/>
        </w:rPr>
        <w:t>1</w:t>
      </w:r>
      <w:r>
        <w:rPr>
          <w:rFonts w:hint="eastAsia"/>
          <w:b/>
          <w:bCs/>
          <w:sz w:val="27"/>
        </w:rPr>
        <w:t>、评分（占总成绩的</w:t>
      </w:r>
      <w:r>
        <w:rPr>
          <w:rFonts w:hint="eastAsia"/>
          <w:b/>
          <w:bCs/>
          <w:sz w:val="27"/>
        </w:rPr>
        <w:t>20%</w:t>
      </w:r>
      <w:r>
        <w:rPr>
          <w:rFonts w:hint="eastAsia"/>
          <w:b/>
          <w:bCs/>
          <w:sz w:val="27"/>
        </w:rPr>
        <w:t>）</w:t>
      </w:r>
    </w:p>
    <w:p w:rsidR="001D636B" w:rsidRDefault="001D636B">
      <w:pPr>
        <w:adjustRightInd w:val="0"/>
        <w:snapToGrid w:val="0"/>
        <w:spacing w:line="288" w:lineRule="auto"/>
        <w:rPr>
          <w:rFonts w:hint="eastAsia"/>
          <w:b/>
          <w:bCs/>
          <w:sz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720"/>
        <w:gridCol w:w="720"/>
        <w:gridCol w:w="720"/>
        <w:gridCol w:w="2880"/>
        <w:gridCol w:w="720"/>
        <w:gridCol w:w="720"/>
      </w:tblGrid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序号</w:t>
            </w:r>
          </w:p>
        </w:tc>
        <w:tc>
          <w:tcPr>
            <w:tcW w:w="198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分值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得分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序号</w:t>
            </w:r>
          </w:p>
        </w:tc>
        <w:tc>
          <w:tcPr>
            <w:tcW w:w="288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分值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得分</w:t>
            </w: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</w:t>
            </w:r>
          </w:p>
        </w:tc>
        <w:tc>
          <w:tcPr>
            <w:tcW w:w="198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设计方案的创造性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4</w:t>
            </w:r>
          </w:p>
        </w:tc>
        <w:tc>
          <w:tcPr>
            <w:tcW w:w="2880" w:type="dxa"/>
            <w:vAlign w:val="center"/>
          </w:tcPr>
          <w:p w:rsidR="001D636B" w:rsidRDefault="001D636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7"/>
              </w:rPr>
              <w:t>相应表现手段的完整性、规范性和制作效果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  <w:tr w:rsidR="001D636B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</w:t>
            </w:r>
          </w:p>
        </w:tc>
        <w:tc>
          <w:tcPr>
            <w:tcW w:w="1980" w:type="dxa"/>
          </w:tcPr>
          <w:p w:rsidR="001D636B" w:rsidRDefault="001D636B">
            <w:r>
              <w:rPr>
                <w:rFonts w:hint="eastAsia"/>
                <w:sz w:val="17"/>
              </w:rPr>
              <w:t>设计方案的艺术性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5</w:t>
            </w:r>
          </w:p>
        </w:tc>
        <w:tc>
          <w:tcPr>
            <w:tcW w:w="2880" w:type="dxa"/>
            <w:vAlign w:val="center"/>
          </w:tcPr>
          <w:p w:rsidR="001D636B" w:rsidRDefault="001D636B">
            <w:pPr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基础理论水平和综合运用能力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  <w:tr w:rsidR="001D63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3</w:t>
            </w:r>
          </w:p>
        </w:tc>
        <w:tc>
          <w:tcPr>
            <w:tcW w:w="1980" w:type="dxa"/>
          </w:tcPr>
          <w:p w:rsidR="001D636B" w:rsidRDefault="001D636B">
            <w:r>
              <w:rPr>
                <w:rFonts w:hint="eastAsia"/>
                <w:sz w:val="17"/>
              </w:rPr>
              <w:t>设计方案的合理性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20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合计</w:t>
            </w:r>
          </w:p>
        </w:tc>
        <w:tc>
          <w:tcPr>
            <w:tcW w:w="2880" w:type="dxa"/>
            <w:vAlign w:val="center"/>
          </w:tcPr>
          <w:p w:rsidR="001D636B" w:rsidRDefault="001D636B">
            <w:pPr>
              <w:ind w:firstLineChars="200" w:firstLine="340"/>
              <w:rPr>
                <w:rFonts w:hint="eastAsia"/>
                <w:sz w:val="17"/>
              </w:rPr>
            </w:pP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100</w:t>
            </w:r>
          </w:p>
        </w:tc>
        <w:tc>
          <w:tcPr>
            <w:tcW w:w="720" w:type="dxa"/>
            <w:vAlign w:val="center"/>
          </w:tcPr>
          <w:p w:rsidR="001D636B" w:rsidRDefault="001D636B">
            <w:pPr>
              <w:jc w:val="center"/>
              <w:rPr>
                <w:rFonts w:hint="eastAsia"/>
                <w:sz w:val="17"/>
              </w:rPr>
            </w:pPr>
          </w:p>
        </w:tc>
      </w:tr>
    </w:tbl>
    <w:p w:rsidR="001D636B" w:rsidRDefault="001D636B">
      <w:pPr>
        <w:rPr>
          <w:rFonts w:hint="eastAsia"/>
          <w:b/>
          <w:bCs/>
          <w:sz w:val="27"/>
        </w:rPr>
      </w:pPr>
    </w:p>
    <w:p w:rsidR="001D636B" w:rsidRDefault="001D636B">
      <w:pPr>
        <w:rPr>
          <w:rFonts w:hint="eastAsia"/>
          <w:sz w:val="27"/>
        </w:rPr>
      </w:pPr>
      <w:r>
        <w:rPr>
          <w:rFonts w:hint="eastAsia"/>
          <w:b/>
          <w:bCs/>
          <w:sz w:val="27"/>
        </w:rPr>
        <w:t>2</w:t>
      </w:r>
      <w:r>
        <w:rPr>
          <w:rFonts w:hint="eastAsia"/>
          <w:b/>
          <w:bCs/>
          <w:sz w:val="27"/>
        </w:rPr>
        <w:t>、评语</w:t>
      </w:r>
      <w:r>
        <w:rPr>
          <w:rFonts w:hint="eastAsia"/>
          <w:b/>
          <w:bCs/>
          <w:sz w:val="27"/>
        </w:rPr>
        <w:t xml:space="preserve">   </w:t>
      </w:r>
    </w:p>
    <w:p w:rsidR="001D636B" w:rsidRDefault="001D63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4"/>
        </w:rPr>
      </w:pPr>
    </w:p>
    <w:p w:rsidR="001D636B" w:rsidRDefault="001D636B">
      <w:pPr>
        <w:rPr>
          <w:rFonts w:hint="eastAsia"/>
          <w:sz w:val="28"/>
          <w:u w:val="single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8"/>
        </w:rPr>
        <w:t>评阅教师（签名）：</w:t>
      </w:r>
      <w:r>
        <w:rPr>
          <w:rFonts w:hint="eastAsia"/>
          <w:sz w:val="28"/>
          <w:u w:val="single"/>
        </w:rPr>
        <w:t xml:space="preserve">             </w:t>
      </w:r>
    </w:p>
    <w:p w:rsidR="001D636B" w:rsidRDefault="001D636B">
      <w:pPr>
        <w:ind w:firstLineChars="2000" w:firstLine="5600"/>
        <w:rPr>
          <w:rFonts w:hint="eastAsia"/>
          <w:b/>
          <w:bCs/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b/>
          <w:bCs/>
          <w:sz w:val="28"/>
        </w:rPr>
        <w:t xml:space="preserve"> </w:t>
      </w:r>
    </w:p>
    <w:p w:rsidR="001D636B" w:rsidRDefault="001D636B">
      <w:pPr>
        <w:ind w:firstLineChars="1800" w:firstLine="5060"/>
        <w:rPr>
          <w:rFonts w:hint="eastAsia"/>
          <w:b/>
          <w:bCs/>
          <w:sz w:val="28"/>
        </w:rPr>
      </w:pPr>
    </w:p>
    <w:p w:rsidR="001D636B" w:rsidRDefault="001D636B">
      <w:pPr>
        <w:rPr>
          <w:b/>
          <w:bCs/>
          <w:sz w:val="27"/>
        </w:rPr>
      </w:pPr>
      <w:r>
        <w:rPr>
          <w:rFonts w:hint="eastAsia"/>
          <w:b/>
          <w:bCs/>
          <w:sz w:val="27"/>
        </w:rPr>
        <w:lastRenderedPageBreak/>
        <w:t>三、答辩小组意见：</w:t>
      </w:r>
    </w:p>
    <w:p w:rsidR="001D636B" w:rsidRDefault="001D636B">
      <w:pPr>
        <w:adjustRightInd w:val="0"/>
        <w:snapToGrid w:val="0"/>
        <w:spacing w:line="288" w:lineRule="auto"/>
        <w:rPr>
          <w:sz w:val="27"/>
        </w:rPr>
      </w:pPr>
      <w:r>
        <w:rPr>
          <w:sz w:val="27"/>
        </w:rPr>
        <w:t>1</w:t>
      </w:r>
      <w:r>
        <w:rPr>
          <w:rFonts w:hint="eastAsia"/>
          <w:sz w:val="27"/>
        </w:rPr>
        <w:t>、答辩记录：</w:t>
      </w: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rFonts w:hint="eastAsia"/>
          <w:sz w:val="27"/>
        </w:rPr>
      </w:pPr>
    </w:p>
    <w:p w:rsidR="001D636B" w:rsidRDefault="001D636B">
      <w:pPr>
        <w:ind w:firstLineChars="100" w:firstLine="270"/>
        <w:rPr>
          <w:rFonts w:hint="eastAsia"/>
          <w:sz w:val="27"/>
        </w:rPr>
      </w:pPr>
    </w:p>
    <w:p w:rsidR="001D636B" w:rsidRDefault="001D636B">
      <w:pPr>
        <w:rPr>
          <w:sz w:val="27"/>
        </w:rPr>
      </w:pPr>
    </w:p>
    <w:p w:rsidR="001D636B" w:rsidRDefault="001D636B">
      <w:pPr>
        <w:adjustRightInd w:val="0"/>
        <w:snapToGrid w:val="0"/>
        <w:spacing w:line="288" w:lineRule="auto"/>
        <w:rPr>
          <w:sz w:val="27"/>
        </w:rPr>
      </w:pPr>
      <w:r>
        <w:rPr>
          <w:sz w:val="27"/>
        </w:rPr>
        <w:t>2</w:t>
      </w:r>
      <w:r>
        <w:rPr>
          <w:rFonts w:hint="eastAsia"/>
          <w:sz w:val="27"/>
        </w:rPr>
        <w:t>、评分（占总成绩的</w:t>
      </w:r>
      <w:r>
        <w:rPr>
          <w:rFonts w:hint="eastAsia"/>
          <w:sz w:val="27"/>
        </w:rPr>
        <w:t>50</w:t>
      </w:r>
      <w:r>
        <w:rPr>
          <w:sz w:val="27"/>
        </w:rPr>
        <w:t>%</w:t>
      </w:r>
      <w:r>
        <w:rPr>
          <w:rFonts w:hint="eastAsia"/>
          <w:sz w:val="27"/>
        </w:rPr>
        <w:t>）：</w:t>
      </w:r>
    </w:p>
    <w:p w:rsidR="001D636B" w:rsidRDefault="001D636B">
      <w:pPr>
        <w:adjustRightInd w:val="0"/>
        <w:snapToGrid w:val="0"/>
        <w:spacing w:line="288" w:lineRule="auto"/>
        <w:rPr>
          <w:sz w:val="27"/>
        </w:rPr>
      </w:pPr>
      <w:r>
        <w:rPr>
          <w:rFonts w:hint="eastAsia"/>
          <w:sz w:val="27"/>
        </w:rPr>
        <w:t>（《毕业答辩评分记录表》由</w:t>
      </w:r>
      <w:r w:rsidR="001845FC">
        <w:rPr>
          <w:rFonts w:hint="eastAsia"/>
          <w:sz w:val="27"/>
        </w:rPr>
        <w:t>学</w:t>
      </w:r>
      <w:r>
        <w:rPr>
          <w:rFonts w:hint="eastAsia"/>
          <w:sz w:val="27"/>
        </w:rPr>
        <w:t>院归档备查）</w:t>
      </w:r>
    </w:p>
    <w:p w:rsidR="001D636B" w:rsidRDefault="001D636B">
      <w:pPr>
        <w:ind w:firstLineChars="100" w:firstLine="270"/>
        <w:rPr>
          <w:sz w:val="27"/>
        </w:rPr>
      </w:pPr>
      <w:r>
        <w:rPr>
          <w:rFonts w:hint="eastAsia"/>
          <w:sz w:val="27"/>
        </w:rPr>
        <w:t>评分：</w:t>
      </w:r>
      <w:r>
        <w:rPr>
          <w:sz w:val="27"/>
          <w:u w:val="single"/>
        </w:rPr>
        <w:t xml:space="preserve">      </w:t>
      </w:r>
      <w:r>
        <w:rPr>
          <w:sz w:val="27"/>
        </w:rPr>
        <w:t xml:space="preserve"> </w:t>
      </w:r>
      <w:r>
        <w:rPr>
          <w:rFonts w:hint="eastAsia"/>
          <w:sz w:val="27"/>
        </w:rPr>
        <w:t>分</w:t>
      </w:r>
      <w:r>
        <w:rPr>
          <w:sz w:val="27"/>
        </w:rPr>
        <w:t xml:space="preserve">   </w:t>
      </w:r>
      <w:r>
        <w:rPr>
          <w:rFonts w:hint="eastAsia"/>
          <w:sz w:val="27"/>
        </w:rPr>
        <w:t>答辩负责人：</w:t>
      </w:r>
      <w:r>
        <w:rPr>
          <w:sz w:val="27"/>
          <w:u w:val="single"/>
        </w:rPr>
        <w:t xml:space="preserve">              </w:t>
      </w:r>
      <w:r>
        <w:rPr>
          <w:sz w:val="27"/>
        </w:rPr>
        <w:t xml:space="preserve">  </w:t>
      </w:r>
      <w:r>
        <w:rPr>
          <w:sz w:val="27"/>
          <w:u w:val="single"/>
        </w:rPr>
        <w:t xml:space="preserve">        </w:t>
      </w:r>
      <w:r>
        <w:rPr>
          <w:rFonts w:hint="eastAsia"/>
          <w:sz w:val="27"/>
        </w:rPr>
        <w:t>年</w:t>
      </w:r>
      <w:r>
        <w:rPr>
          <w:sz w:val="27"/>
          <w:u w:val="single"/>
        </w:rPr>
        <w:t xml:space="preserve">     </w:t>
      </w:r>
      <w:r>
        <w:rPr>
          <w:rFonts w:hint="eastAsia"/>
          <w:sz w:val="27"/>
        </w:rPr>
        <w:t>月</w:t>
      </w:r>
      <w:r>
        <w:rPr>
          <w:sz w:val="27"/>
          <w:u w:val="single"/>
        </w:rPr>
        <w:t xml:space="preserve">     </w:t>
      </w:r>
      <w:r>
        <w:rPr>
          <w:rFonts w:hint="eastAsia"/>
          <w:sz w:val="27"/>
        </w:rPr>
        <w:t>日</w:t>
      </w:r>
      <w:r>
        <w:rPr>
          <w:sz w:val="27"/>
        </w:rPr>
        <w:t xml:space="preserve"> </w:t>
      </w:r>
    </w:p>
    <w:p w:rsidR="001D636B" w:rsidRDefault="001D636B">
      <w:pPr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  <w:r>
        <w:rPr>
          <w:sz w:val="27"/>
        </w:rPr>
        <w:t xml:space="preserve">       </w:t>
      </w:r>
      <w:r>
        <w:rPr>
          <w:rFonts w:hint="eastAsia"/>
          <w:sz w:val="27"/>
        </w:rPr>
        <w:t>答辩小组成员（签名）：</w:t>
      </w:r>
      <w:r>
        <w:rPr>
          <w:sz w:val="27"/>
          <w:u w:val="single"/>
        </w:rPr>
        <w:t xml:space="preserve">                                             </w:t>
      </w:r>
    </w:p>
    <w:p w:rsidR="001D636B" w:rsidRDefault="001D636B">
      <w:pPr>
        <w:rPr>
          <w:sz w:val="27"/>
        </w:rPr>
      </w:pPr>
    </w:p>
    <w:p w:rsidR="001D636B" w:rsidRDefault="001D636B">
      <w:pPr>
        <w:ind w:firstLineChars="100" w:firstLine="270"/>
        <w:rPr>
          <w:sz w:val="27"/>
          <w:u w:val="single"/>
        </w:rPr>
      </w:pPr>
      <w:r>
        <w:rPr>
          <w:sz w:val="27"/>
        </w:rPr>
        <w:t xml:space="preserve">                         </w:t>
      </w:r>
      <w:r>
        <w:rPr>
          <w:sz w:val="27"/>
          <w:u w:val="single"/>
        </w:rPr>
        <w:t xml:space="preserve">                                             </w:t>
      </w:r>
    </w:p>
    <w:p w:rsidR="001D636B" w:rsidRDefault="001D636B">
      <w:pPr>
        <w:rPr>
          <w:b/>
          <w:bCs/>
          <w:sz w:val="27"/>
        </w:rPr>
      </w:pPr>
      <w:r>
        <w:rPr>
          <w:rFonts w:hint="eastAsia"/>
          <w:b/>
          <w:bCs/>
          <w:sz w:val="27"/>
        </w:rPr>
        <w:t>四、总成绩</w:t>
      </w:r>
      <w:r>
        <w:rPr>
          <w:b/>
          <w:bCs/>
          <w:sz w:val="27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900"/>
        <w:gridCol w:w="1980"/>
      </w:tblGrid>
      <w:tr w:rsidR="001D636B">
        <w:trPr>
          <w:trHeight w:val="5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B" w:rsidRDefault="001D6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指导教师评分</w:t>
            </w:r>
          </w:p>
          <w:p w:rsidR="001D636B" w:rsidRDefault="001D636B">
            <w:pPr>
              <w:jc w:val="center"/>
            </w:pPr>
            <w:r>
              <w:t>(</w:t>
            </w:r>
            <w:r>
              <w:rPr>
                <w:rFonts w:hint="eastAsia"/>
              </w:rPr>
              <w:t>按</w:t>
            </w:r>
            <w:r>
              <w:t>30%</w:t>
            </w:r>
            <w:r>
              <w:rPr>
                <w:rFonts w:hint="eastAsia"/>
              </w:rPr>
              <w:t>折算后填写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B" w:rsidRDefault="001D6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评阅教师评分</w:t>
            </w:r>
          </w:p>
          <w:p w:rsidR="001D636B" w:rsidRDefault="001D636B">
            <w:pPr>
              <w:jc w:val="center"/>
            </w:pPr>
            <w:r>
              <w:t>(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2</w:t>
            </w:r>
            <w:r>
              <w:t>0%</w:t>
            </w:r>
            <w:r>
              <w:rPr>
                <w:rFonts w:hint="eastAsia"/>
              </w:rPr>
              <w:t>折算后填写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B" w:rsidRDefault="001D6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答辩小组评分</w:t>
            </w:r>
          </w:p>
          <w:p w:rsidR="001D636B" w:rsidRDefault="001D636B">
            <w:pPr>
              <w:jc w:val="center"/>
            </w:pPr>
            <w:r>
              <w:t>(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5</w:t>
            </w:r>
            <w:r>
              <w:t>0%</w:t>
            </w:r>
            <w:r>
              <w:rPr>
                <w:rFonts w:hint="eastAsia"/>
              </w:rPr>
              <w:t>折算后填写</w:t>
            </w:r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B" w:rsidRDefault="001D636B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B" w:rsidRDefault="001D636B">
            <w:pPr>
              <w:jc w:val="center"/>
            </w:pPr>
            <w:r>
              <w:rPr>
                <w:rFonts w:hint="eastAsia"/>
              </w:rPr>
              <w:t>折合五级制等级</w:t>
            </w:r>
          </w:p>
        </w:tc>
      </w:tr>
      <w:tr w:rsidR="001D636B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B" w:rsidRDefault="001D636B">
            <w:pPr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B" w:rsidRDefault="001D636B">
            <w:pPr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B" w:rsidRDefault="001D636B">
            <w:pPr>
              <w:rPr>
                <w:sz w:val="2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B" w:rsidRDefault="001D636B">
            <w:pPr>
              <w:rPr>
                <w:sz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B" w:rsidRDefault="001D636B">
            <w:pPr>
              <w:rPr>
                <w:sz w:val="27"/>
              </w:rPr>
            </w:pPr>
          </w:p>
        </w:tc>
      </w:tr>
    </w:tbl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rPr>
          <w:sz w:val="27"/>
        </w:rPr>
      </w:pPr>
      <w:r>
        <w:rPr>
          <w:rFonts w:hint="eastAsia"/>
          <w:b/>
          <w:bCs/>
          <w:sz w:val="27"/>
        </w:rPr>
        <w:t>五</w:t>
      </w:r>
      <w:r>
        <w:rPr>
          <w:b/>
          <w:bCs/>
          <w:sz w:val="27"/>
        </w:rPr>
        <w:t xml:space="preserve"> </w:t>
      </w:r>
      <w:r>
        <w:rPr>
          <w:rFonts w:hint="eastAsia"/>
          <w:b/>
          <w:bCs/>
          <w:sz w:val="27"/>
        </w:rPr>
        <w:t>、答辩委员会意见</w:t>
      </w: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sz w:val="27"/>
        </w:rPr>
      </w:pPr>
    </w:p>
    <w:p w:rsidR="001D636B" w:rsidRDefault="001D636B">
      <w:pPr>
        <w:ind w:firstLineChars="100" w:firstLine="270"/>
        <w:rPr>
          <w:rFonts w:hint="eastAsia"/>
          <w:sz w:val="27"/>
        </w:rPr>
      </w:pPr>
    </w:p>
    <w:p w:rsidR="001D636B" w:rsidRDefault="001D636B">
      <w:pPr>
        <w:adjustRightInd w:val="0"/>
        <w:snapToGrid w:val="0"/>
        <w:ind w:firstLineChars="100" w:firstLine="270"/>
        <w:rPr>
          <w:sz w:val="27"/>
          <w:u w:val="single"/>
        </w:rPr>
      </w:pPr>
      <w:r>
        <w:rPr>
          <w:sz w:val="27"/>
        </w:rPr>
        <w:t xml:space="preserve">               </w:t>
      </w:r>
      <w:r>
        <w:rPr>
          <w:rFonts w:hint="eastAsia"/>
          <w:sz w:val="27"/>
        </w:rPr>
        <w:t>答辩委员会主任委员（签名）：</w:t>
      </w:r>
      <w:r>
        <w:rPr>
          <w:sz w:val="27"/>
          <w:u w:val="single"/>
        </w:rPr>
        <w:t xml:space="preserve">                          </w:t>
      </w:r>
    </w:p>
    <w:p w:rsidR="001D636B" w:rsidRDefault="001D636B">
      <w:pPr>
        <w:adjustRightInd w:val="0"/>
        <w:snapToGrid w:val="0"/>
        <w:ind w:firstLineChars="100" w:firstLine="270"/>
        <w:rPr>
          <w:sz w:val="27"/>
        </w:rPr>
      </w:pPr>
    </w:p>
    <w:p w:rsidR="001D636B" w:rsidRDefault="001D636B">
      <w:pPr>
        <w:adjustRightInd w:val="0"/>
        <w:snapToGrid w:val="0"/>
        <w:ind w:firstLineChars="100" w:firstLine="271"/>
        <w:rPr>
          <w:sz w:val="27"/>
        </w:rPr>
      </w:pPr>
      <w:r>
        <w:rPr>
          <w:b/>
          <w:bCs/>
          <w:sz w:val="27"/>
        </w:rPr>
        <w:t xml:space="preserve">                                    </w:t>
      </w:r>
      <w:r>
        <w:rPr>
          <w:rFonts w:hint="eastAsia"/>
          <w:b/>
          <w:bCs/>
          <w:sz w:val="27"/>
        </w:rPr>
        <w:t xml:space="preserve">    </w:t>
      </w:r>
      <w:r>
        <w:rPr>
          <w:b/>
          <w:bCs/>
          <w:sz w:val="27"/>
        </w:rPr>
        <w:t xml:space="preserve"> </w:t>
      </w:r>
      <w:r>
        <w:rPr>
          <w:sz w:val="27"/>
          <w:u w:val="single"/>
        </w:rPr>
        <w:t xml:space="preserve">         </w:t>
      </w:r>
      <w:r>
        <w:rPr>
          <w:rFonts w:hint="eastAsia"/>
          <w:sz w:val="27"/>
        </w:rPr>
        <w:t>年</w:t>
      </w:r>
      <w:r>
        <w:rPr>
          <w:sz w:val="27"/>
          <w:u w:val="single"/>
        </w:rPr>
        <w:t xml:space="preserve">      </w:t>
      </w:r>
      <w:r>
        <w:rPr>
          <w:rFonts w:hint="eastAsia"/>
          <w:sz w:val="27"/>
        </w:rPr>
        <w:t>月</w:t>
      </w:r>
      <w:r>
        <w:rPr>
          <w:sz w:val="27"/>
          <w:u w:val="single"/>
        </w:rPr>
        <w:t xml:space="preserve">      </w:t>
      </w:r>
      <w:r>
        <w:rPr>
          <w:rFonts w:hint="eastAsia"/>
          <w:sz w:val="27"/>
        </w:rPr>
        <w:t>日</w:t>
      </w:r>
    </w:p>
    <w:sectPr w:rsidR="001D636B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55" w:rsidRDefault="008D7A55" w:rsidP="005B7161">
      <w:r>
        <w:separator/>
      </w:r>
    </w:p>
  </w:endnote>
  <w:endnote w:type="continuationSeparator" w:id="0">
    <w:p w:rsidR="008D7A55" w:rsidRDefault="008D7A55" w:rsidP="005B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55" w:rsidRDefault="008D7A55" w:rsidP="005B7161">
      <w:r>
        <w:separator/>
      </w:r>
    </w:p>
  </w:footnote>
  <w:footnote w:type="continuationSeparator" w:id="0">
    <w:p w:rsidR="008D7A55" w:rsidRDefault="008D7A55" w:rsidP="005B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65"/>
    <w:multiLevelType w:val="hybridMultilevel"/>
    <w:tmpl w:val="8A3215D4"/>
    <w:lvl w:ilvl="0" w:tplc="2BE8D1A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4F180D"/>
    <w:multiLevelType w:val="hybridMultilevel"/>
    <w:tmpl w:val="F97CD01E"/>
    <w:lvl w:ilvl="0" w:tplc="C4E4D4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2F7084"/>
    <w:multiLevelType w:val="hybridMultilevel"/>
    <w:tmpl w:val="95021BC6"/>
    <w:lvl w:ilvl="0" w:tplc="9EA840F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21E62ED"/>
    <w:multiLevelType w:val="hybridMultilevel"/>
    <w:tmpl w:val="9E583EAC"/>
    <w:lvl w:ilvl="0" w:tplc="704C850C">
      <w:start w:val="2"/>
      <w:numFmt w:val="japaneseCounting"/>
      <w:lvlText w:val="%1、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1"/>
        </w:tabs>
        <w:ind w:left="11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1"/>
        </w:tabs>
        <w:ind w:left="23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1"/>
        </w:tabs>
        <w:ind w:left="36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1"/>
        </w:tabs>
        <w:ind w:left="405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C"/>
    <w:rsid w:val="001845FC"/>
    <w:rsid w:val="001D636B"/>
    <w:rsid w:val="005B7161"/>
    <w:rsid w:val="008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5B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1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1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5B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1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1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>wang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江南大学毕业设计（论文）评审表（理、工、农类）</dc:title>
  <dc:creator>Administrator</dc:creator>
  <cp:lastModifiedBy>user</cp:lastModifiedBy>
  <cp:revision>2</cp:revision>
  <cp:lastPrinted>2005-06-29T07:23:00Z</cp:lastPrinted>
  <dcterms:created xsi:type="dcterms:W3CDTF">2020-05-27T00:28:00Z</dcterms:created>
  <dcterms:modified xsi:type="dcterms:W3CDTF">2020-05-27T00:28:00Z</dcterms:modified>
</cp:coreProperties>
</file>